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D7E3" w14:textId="77777777" w:rsidR="00777021" w:rsidRDefault="00B977BE" w:rsidP="00D008F9">
      <w:r w:rsidRPr="00D008F9">
        <w:t xml:space="preserve"> </w:t>
      </w:r>
    </w:p>
    <w:p w14:paraId="60E7F4A8" w14:textId="77777777" w:rsidR="00777021" w:rsidRPr="00777021" w:rsidRDefault="00777021" w:rsidP="00777021"/>
    <w:p w14:paraId="3DA1BF07" w14:textId="77777777" w:rsidR="00777021" w:rsidRPr="00777021" w:rsidRDefault="00777021" w:rsidP="00777021"/>
    <w:p w14:paraId="012A3BE6" w14:textId="77777777" w:rsidR="00777021" w:rsidRPr="00777021" w:rsidRDefault="00777021" w:rsidP="00777021"/>
    <w:p w14:paraId="4C489D8D" w14:textId="77777777" w:rsidR="00777021" w:rsidRPr="00777021" w:rsidRDefault="00777021" w:rsidP="00777021"/>
    <w:p w14:paraId="18D11081" w14:textId="77777777" w:rsidR="00777021" w:rsidRPr="00777021" w:rsidRDefault="00777021" w:rsidP="00777021"/>
    <w:p w14:paraId="2772E17B" w14:textId="77777777" w:rsidR="00777021" w:rsidRPr="00777021" w:rsidRDefault="00777021" w:rsidP="00777021"/>
    <w:p w14:paraId="7D41037F" w14:textId="77777777" w:rsidR="00B977BE" w:rsidRDefault="00B977BE" w:rsidP="00777021"/>
    <w:p w14:paraId="42301AD8" w14:textId="77777777" w:rsidR="006D33C1" w:rsidRDefault="006D33C1" w:rsidP="00777021"/>
    <w:p w14:paraId="4A82A61D" w14:textId="77777777" w:rsidR="006D33C1" w:rsidRDefault="006D33C1" w:rsidP="00777021"/>
    <w:p w14:paraId="112B719E" w14:textId="77777777" w:rsidR="006D33C1" w:rsidRDefault="00C41AD0" w:rsidP="006D33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Sittensen, 26</w:t>
      </w:r>
      <w:r w:rsidR="00AF41E4">
        <w:rPr>
          <w:rFonts w:ascii="Arial" w:hAnsi="Arial" w:cs="Arial"/>
        </w:rPr>
        <w:t>.11</w:t>
      </w:r>
      <w:r w:rsidR="006D33C1">
        <w:rPr>
          <w:rFonts w:ascii="Arial" w:hAnsi="Arial" w:cs="Arial"/>
        </w:rPr>
        <w:t>.2021</w:t>
      </w:r>
    </w:p>
    <w:p w14:paraId="4AB26E06" w14:textId="77777777" w:rsidR="006D33C1" w:rsidRDefault="006D33C1" w:rsidP="006D33C1">
      <w:pPr>
        <w:jc w:val="right"/>
        <w:rPr>
          <w:rFonts w:ascii="Arial" w:hAnsi="Arial" w:cs="Arial"/>
        </w:rPr>
      </w:pPr>
    </w:p>
    <w:p w14:paraId="3A33BBCA" w14:textId="77777777" w:rsidR="006D33C1" w:rsidRDefault="006D33C1" w:rsidP="006D33C1">
      <w:pPr>
        <w:rPr>
          <w:rFonts w:ascii="Arial" w:hAnsi="Arial" w:cs="Arial"/>
        </w:rPr>
      </w:pPr>
    </w:p>
    <w:p w14:paraId="6DB80587" w14:textId="77777777" w:rsidR="00402B3D" w:rsidRDefault="00402B3D" w:rsidP="006D33C1">
      <w:pPr>
        <w:rPr>
          <w:rFonts w:ascii="Arial" w:hAnsi="Arial" w:cs="Arial"/>
        </w:rPr>
      </w:pPr>
    </w:p>
    <w:p w14:paraId="47B90161" w14:textId="77777777" w:rsidR="00402B3D" w:rsidRDefault="00402B3D" w:rsidP="006D33C1">
      <w:pPr>
        <w:rPr>
          <w:rFonts w:ascii="Arial" w:hAnsi="Arial" w:cs="Arial"/>
        </w:rPr>
      </w:pPr>
    </w:p>
    <w:p w14:paraId="1F76D177" w14:textId="77777777" w:rsidR="00C060CA" w:rsidRDefault="00C060CA" w:rsidP="006D33C1">
      <w:pPr>
        <w:rPr>
          <w:rFonts w:ascii="Arial" w:hAnsi="Arial" w:cs="Arial"/>
        </w:rPr>
      </w:pPr>
    </w:p>
    <w:p w14:paraId="2C4E72EF" w14:textId="77777777" w:rsidR="006D33C1" w:rsidRDefault="00AF41E4" w:rsidP="006D33C1">
      <w:pPr>
        <w:rPr>
          <w:rFonts w:ascii="Arial" w:hAnsi="Arial" w:cs="Arial"/>
        </w:rPr>
      </w:pPr>
      <w:r>
        <w:rPr>
          <w:rFonts w:ascii="Arial" w:hAnsi="Arial" w:cs="Arial"/>
        </w:rPr>
        <w:t>Liebe</w:t>
      </w:r>
      <w:r w:rsidR="00D352CD">
        <w:rPr>
          <w:rFonts w:ascii="Arial" w:hAnsi="Arial" w:cs="Arial"/>
        </w:rPr>
        <w:t xml:space="preserve"> Erziehungsberechtigten der 1. u</w:t>
      </w:r>
      <w:r>
        <w:rPr>
          <w:rFonts w:ascii="Arial" w:hAnsi="Arial" w:cs="Arial"/>
        </w:rPr>
        <w:t>nd 2. Klassen,</w:t>
      </w:r>
    </w:p>
    <w:p w14:paraId="589C1736" w14:textId="77777777" w:rsidR="00AF41E4" w:rsidRDefault="00AF41E4" w:rsidP="006D33C1">
      <w:pPr>
        <w:rPr>
          <w:rFonts w:ascii="Arial" w:hAnsi="Arial" w:cs="Arial"/>
        </w:rPr>
      </w:pPr>
    </w:p>
    <w:p w14:paraId="77334B08" w14:textId="77777777" w:rsidR="00AF41E4" w:rsidRDefault="00C41AD0" w:rsidP="006D3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sehr turbulente Woche liegt </w:t>
      </w:r>
      <w:r w:rsidR="00535D2F">
        <w:rPr>
          <w:rFonts w:ascii="Arial" w:hAnsi="Arial" w:cs="Arial"/>
        </w:rPr>
        <w:t>hinter uns. Vielen Dank an Sie, dass Sie uns in den</w:t>
      </w:r>
      <w:r w:rsidR="00496F84">
        <w:rPr>
          <w:rFonts w:ascii="Arial" w:hAnsi="Arial" w:cs="Arial"/>
        </w:rPr>
        <w:t xml:space="preserve"> Maßnahmen unterstützt haben und beim PCR-Test viel Geduld gehabt haben.</w:t>
      </w:r>
    </w:p>
    <w:p w14:paraId="05D258A3" w14:textId="77777777" w:rsidR="00496F84" w:rsidRDefault="00496F84" w:rsidP="006D33C1">
      <w:pPr>
        <w:rPr>
          <w:rFonts w:ascii="Arial" w:hAnsi="Arial" w:cs="Arial"/>
        </w:rPr>
      </w:pPr>
    </w:p>
    <w:p w14:paraId="719F19E3" w14:textId="77777777" w:rsidR="00496F84" w:rsidRDefault="00496F84" w:rsidP="006D33C1">
      <w:pPr>
        <w:rPr>
          <w:rFonts w:ascii="Arial" w:hAnsi="Arial" w:cs="Arial"/>
        </w:rPr>
      </w:pPr>
      <w:r>
        <w:rPr>
          <w:rFonts w:ascii="Arial" w:hAnsi="Arial" w:cs="Arial"/>
        </w:rPr>
        <w:t>Nach Absprache mit dem Gesundheitsamt kommen alle Kinder, die einen negativen PCR-Test haben, am Montag, dem 29.11.2021 wieder in die Schule. Alle Schüler werden sich dann anlassbezogen die ganze Woche noch jeden</w:t>
      </w:r>
      <w:r w:rsidR="00535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Tag </w:t>
      </w:r>
      <w:r w:rsidR="00535D2F">
        <w:rPr>
          <w:rFonts w:ascii="Arial" w:hAnsi="Arial" w:cs="Arial"/>
        </w:rPr>
        <w:t xml:space="preserve">zu Hause </w:t>
      </w:r>
      <w:r>
        <w:rPr>
          <w:rFonts w:ascii="Arial" w:hAnsi="Arial" w:cs="Arial"/>
        </w:rPr>
        <w:t>testen.</w:t>
      </w:r>
      <w:r w:rsidR="00535D2F">
        <w:rPr>
          <w:rFonts w:ascii="Arial" w:hAnsi="Arial" w:cs="Arial"/>
        </w:rPr>
        <w:t xml:space="preserve"> Bitte denken Sie daran, dass Ihre Kinder sowohl das </w:t>
      </w:r>
      <w:proofErr w:type="spellStart"/>
      <w:r w:rsidR="00535D2F">
        <w:rPr>
          <w:rFonts w:ascii="Arial" w:hAnsi="Arial" w:cs="Arial"/>
        </w:rPr>
        <w:t>Testkit</w:t>
      </w:r>
      <w:proofErr w:type="spellEnd"/>
      <w:r w:rsidR="00535D2F">
        <w:rPr>
          <w:rFonts w:ascii="Arial" w:hAnsi="Arial" w:cs="Arial"/>
        </w:rPr>
        <w:t xml:space="preserve"> und die Bescheinigung mit in die Schule bringen.</w:t>
      </w:r>
    </w:p>
    <w:p w14:paraId="7FB10DE6" w14:textId="77777777" w:rsidR="00496F84" w:rsidRDefault="00496F84" w:rsidP="006D33C1">
      <w:pPr>
        <w:rPr>
          <w:rFonts w:ascii="Arial" w:hAnsi="Arial" w:cs="Arial"/>
        </w:rPr>
      </w:pPr>
    </w:p>
    <w:p w14:paraId="466F3B3F" w14:textId="77777777" w:rsidR="00496F84" w:rsidRDefault="00496F84" w:rsidP="006D33C1">
      <w:pPr>
        <w:rPr>
          <w:rFonts w:ascii="Arial" w:hAnsi="Arial" w:cs="Arial"/>
        </w:rPr>
      </w:pPr>
      <w:r>
        <w:rPr>
          <w:rFonts w:ascii="Arial" w:hAnsi="Arial" w:cs="Arial"/>
        </w:rPr>
        <w:t>Sollte Ihr Kind einen positiven PCR-Test haben, bitte ich Sie dringend uns in der Schule zu informieren. Ihr Kind ist dann laut Gesundheitsamt bis einschließlich Dienstag, 7.Dezember in Quarantäne.</w:t>
      </w:r>
    </w:p>
    <w:p w14:paraId="3440C21E" w14:textId="77777777" w:rsidR="00B13EC1" w:rsidRDefault="00B13EC1" w:rsidP="006D33C1">
      <w:pPr>
        <w:rPr>
          <w:rFonts w:ascii="Arial" w:hAnsi="Arial" w:cs="Arial"/>
        </w:rPr>
      </w:pPr>
    </w:p>
    <w:p w14:paraId="3363D7C2" w14:textId="77777777" w:rsidR="006D33C1" w:rsidRDefault="006D33C1" w:rsidP="006D33C1">
      <w:pPr>
        <w:rPr>
          <w:rFonts w:ascii="Arial" w:hAnsi="Arial" w:cs="Arial"/>
        </w:rPr>
      </w:pPr>
    </w:p>
    <w:p w14:paraId="185905AB" w14:textId="77777777" w:rsidR="00440B46" w:rsidRDefault="00440B46" w:rsidP="00440B46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2A3B42F2" w14:textId="77777777" w:rsidR="00440B46" w:rsidRDefault="00440B46" w:rsidP="00440B46">
      <w:pPr>
        <w:rPr>
          <w:rFonts w:ascii="Arial" w:hAnsi="Arial" w:cs="Arial"/>
        </w:rPr>
      </w:pPr>
    </w:p>
    <w:p w14:paraId="3E83FEE1" w14:textId="77777777" w:rsidR="00440B46" w:rsidRDefault="00E47FD3" w:rsidP="00440B4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30BC2" wp14:editId="00A6E9BF">
            <wp:extent cx="1724025" cy="552450"/>
            <wp:effectExtent l="0" t="0" r="9525" b="0"/>
            <wp:docPr id="1" name="Grafik 1" descr="Unterschrift Carstens-Ril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Carstens-Rill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t="3859" r="62149" b="8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C3B8" w14:textId="77777777" w:rsidR="00E47FD3" w:rsidRDefault="00E47FD3" w:rsidP="00440B46">
      <w:pPr>
        <w:rPr>
          <w:rFonts w:ascii="Arial" w:hAnsi="Arial" w:cs="Arial"/>
        </w:rPr>
      </w:pPr>
    </w:p>
    <w:p w14:paraId="6BC25CB5" w14:textId="77777777" w:rsidR="00440B46" w:rsidRDefault="00440B46" w:rsidP="00440B46">
      <w:pPr>
        <w:rPr>
          <w:rFonts w:ascii="Arial" w:hAnsi="Arial" w:cs="Arial"/>
        </w:rPr>
      </w:pPr>
      <w:r>
        <w:rPr>
          <w:rFonts w:ascii="Arial" w:hAnsi="Arial" w:cs="Arial"/>
        </w:rPr>
        <w:t>Ilse Carstens-Rillox</w:t>
      </w:r>
    </w:p>
    <w:p w14:paraId="1A6B770E" w14:textId="77777777" w:rsidR="00440B46" w:rsidRPr="00440B46" w:rsidRDefault="00440B46" w:rsidP="00440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(Rektorin GS Sittensen) </w:t>
      </w:r>
    </w:p>
    <w:sectPr w:rsidR="00440B46" w:rsidRPr="00440B46" w:rsidSect="00F407A2">
      <w:headerReference w:type="default" r:id="rId8"/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5C1F" w14:textId="77777777" w:rsidR="004E071F" w:rsidRDefault="004E071F">
      <w:r>
        <w:separator/>
      </w:r>
    </w:p>
  </w:endnote>
  <w:endnote w:type="continuationSeparator" w:id="0">
    <w:p w14:paraId="1CE0D2D0" w14:textId="77777777" w:rsidR="004E071F" w:rsidRDefault="004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B54C" w14:textId="77777777" w:rsidR="004E071F" w:rsidRDefault="004E071F">
      <w:r>
        <w:rPr>
          <w:color w:val="000000"/>
        </w:rPr>
        <w:ptab w:relativeTo="margin" w:alignment="center" w:leader="none"/>
      </w:r>
    </w:p>
  </w:footnote>
  <w:footnote w:type="continuationSeparator" w:id="0">
    <w:p w14:paraId="0C0F8A75" w14:textId="77777777" w:rsidR="004E071F" w:rsidRDefault="004E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F9AD" w14:textId="77777777" w:rsidR="003F0FAA" w:rsidRDefault="00F407A2">
    <w:pPr>
      <w:pStyle w:val="Kopfzeile"/>
    </w:pPr>
    <w:r w:rsidRPr="00895E5D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040FAD" wp14:editId="32DA204A">
              <wp:simplePos x="0" y="0"/>
              <wp:positionH relativeFrom="column">
                <wp:posOffset>4742180</wp:posOffset>
              </wp:positionH>
              <wp:positionV relativeFrom="paragraph">
                <wp:posOffset>658495</wp:posOffset>
              </wp:positionV>
              <wp:extent cx="1666875" cy="162687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62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2D771" w14:textId="77777777" w:rsidR="00315787" w:rsidRPr="00315787" w:rsidRDefault="003157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Grundschule Sittensen</w:t>
                          </w:r>
                        </w:p>
                        <w:p w14:paraId="348FD67B" w14:textId="77777777"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Schulstraße 1</w:t>
                          </w:r>
                        </w:p>
                        <w:p w14:paraId="0D23EAA7" w14:textId="77777777"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27419 Sittensen</w:t>
                          </w:r>
                        </w:p>
                        <w:p w14:paraId="35EDC476" w14:textId="77777777"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D96BAC1" w14:textId="77777777"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04282 / 15 16</w:t>
                          </w:r>
                        </w:p>
                        <w:p w14:paraId="1A8780CA" w14:textId="77777777"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</w:t>
                          </w: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04282 / </w:t>
                          </w:r>
                          <w:r w:rsidR="00592B72"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39 47</w:t>
                          </w:r>
                        </w:p>
                        <w:p w14:paraId="5B6496D4" w14:textId="77777777"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FB2DDD" w14:textId="77777777"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info@gs-sittensen.de</w:t>
                          </w:r>
                        </w:p>
                        <w:p w14:paraId="0B1B51E1" w14:textId="77777777"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www.gs-sittensen.de</w:t>
                          </w:r>
                        </w:p>
                        <w:p w14:paraId="3220C901" w14:textId="77777777" w:rsidR="00592B72" w:rsidRPr="00592B72" w:rsidRDefault="00592B7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2EE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3.4pt;margin-top:51.85pt;width:131.25pt;height:12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NUIQIAAB4EAAAOAAAAZHJzL2Uyb0RvYy54bWysU9uO2yAQfa/Uf0C8N46t3NaKs9pmm6rS&#10;dltptx+AAceowLhAYqdf3wFns9H2raofEOMZDmfOHNa3g9HkKJ1XYCuaT6aUSMtBKLuv6I/n3YcV&#10;JT4wK5gGKyt6kp7ebt6/W/ddKQtoQQvpCIJYX/ZdRdsQujLLPG+lYX4CnbSYbMAZFjB0+0w41iO6&#10;0VkxnS6yHpzoHHDpPf69H5N0k/CbRvLwrWm8DERXFLmFtLq01nHNNmtW7h3rWsXPNNg/sDBMWbz0&#10;AnXPAiMHp/6CMoo78NCECQeTQdMoLlMP2E0+fdPNU8s6mXpBcXx3kcn/P1j+ePzuiBIVLfIlJZYZ&#10;HNKzHEIjtSBF1KfvfIllTx0WhuEjDDjn1KvvHoD/9MTCtmV2L++cg76VTCC/PJ7Mro6OOD6C1P1X&#10;EHgNOwRIQEPjTBQP5SCIjnM6XWaDVAiPVy4Wi9VyTgnHXL4oMEjTy1j5crxzPnyWYEjcVNTh8BM8&#10;Oz74EOmw8qUk3uZBK7FTWqfA7eutduTI0Ci79KUO3pRpS/qK3syLeUK2EM8nDxkV0MhamYqupvEb&#10;rRXl+GRFKglM6XGPTLQ96xMlGcUJQz1gYRStBnFCpRyMhsUHhpsW3G9KejRrRf2vA3OSEv3Foto3&#10;+WwW3Z2C2XxZYOCuM/V1hlmOUBUNlIzbbUgvIupg4Q6n0qik1yuTM1c0YZLx/GCiy6/jVPX6rDd/&#10;AAAA//8DAFBLAwQUAAYACAAAACEAVe6XXd8AAAAMAQAADwAAAGRycy9kb3ducmV2LnhtbEyPQU+D&#10;QBSE7yb+h80z8WLsrtKCUJZGTTReW/sDHvAKpOxbwm4L/fduT/Y4mcnMN/lmNr040+g6yxpeFgoE&#10;cWXrjhsN+9+v5zcQziPX2FsmDRdysCnu73LMajvxls4734hQwi5DDa33Qyalq1oy6BZ2IA7ewY4G&#10;fZBjI+sRp1BuevmqVCwNdhwWWhzos6XquDsZDYef6WmVTuW33yfbZfyBXVLai9aPD/P7GoSn2f+H&#10;4Yof0KEITKU9ce1EryFZxgHdB0NFCYhrQqk0AlFqiFZpCrLI5e2J4g8AAP//AwBQSwECLQAUAAYA&#10;CAAAACEAtoM4kv4AAADhAQAAEwAAAAAAAAAAAAAAAAAAAAAAW0NvbnRlbnRfVHlwZXNdLnhtbFBL&#10;AQItABQABgAIAAAAIQA4/SH/1gAAAJQBAAALAAAAAAAAAAAAAAAAAC8BAABfcmVscy8ucmVsc1BL&#10;AQItABQABgAIAAAAIQCna9NUIQIAAB4EAAAOAAAAAAAAAAAAAAAAAC4CAABkcnMvZTJvRG9jLnht&#10;bFBLAQItABQABgAIAAAAIQBV7pdd3wAAAAwBAAAPAAAAAAAAAAAAAAAAAHsEAABkcnMvZG93bnJl&#10;di54bWxQSwUGAAAAAAQABADzAAAAhwUAAAAA&#10;" stroked="f">
              <v:textbox>
                <w:txbxContent>
                  <w:p w:rsidR="00315787" w:rsidRPr="00315787" w:rsidRDefault="003157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Grundschule Sittensen</w:t>
                    </w: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Schulstraße 1</w:t>
                    </w: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27419 Sittensen</w:t>
                    </w: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04282 / 15 16</w:t>
                    </w: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Fax:</w:t>
                    </w: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04282 / </w:t>
                    </w:r>
                    <w:r w:rsidR="00592B72"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39 47</w:t>
                    </w: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info@gs-sittensen.de</w:t>
                    </w: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www.gs-sittensen.de</w:t>
                    </w:r>
                  </w:p>
                  <w:p w:rsidR="00592B72" w:rsidRPr="00592B72" w:rsidRDefault="00592B7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95E5D"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57273" wp14:editId="52D48F20">
              <wp:simplePos x="0" y="0"/>
              <wp:positionH relativeFrom="column">
                <wp:posOffset>4726553</wp:posOffset>
              </wp:positionH>
              <wp:positionV relativeFrom="paragraph">
                <wp:posOffset>496957</wp:posOffset>
              </wp:positionV>
              <wp:extent cx="0" cy="1473476"/>
              <wp:effectExtent l="0" t="0" r="19050" b="317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3476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080E5" id="Gerader Verbinde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39.15pt" to="372.1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hj0QEAAAEEAAAOAAAAZHJzL2Uyb0RvYy54bWysU8mO2zAMvRfoPwi6N45nS2HEmcMMZi5F&#10;G3S7KzIVC9UGSo2Tvy8lO86gLYqi6EWWyMdHPpJe3x+tYQfAqL1reb1YcgZO+k67fcu/fH5685az&#10;mITrhPEOWn6CyO83r1+th9DAle+96QAZkbjYDKHlfUqhqaooe7AiLnwAR07l0YpET9xXHYqB2K2p&#10;rpbLu2rw2AX0EmIk6+Po5JvCrxTI9EGpCImZllNtqZxYzl0+q81aNHsUoddyKkP8QxVWaEdJZ6pH&#10;kQT7jvoXKqsl+uhVWkhvK6+UllA0kJp6+ZOaT70IULRQc2KY2xT/H618f9gi0x3N7pYzJyzN6BlQ&#10;5Kl8Bdxpl2/ko0YNITaEf3BbnF4xbDGrPiq0+Ut62LE09zQ3F46JydEoyVrfrK5vVneZr7oEBozp&#10;Gbxl+dJyo13WLRpxeBfTCD1Dstk4NrT8ul7dFlT0RndP2pjsK6sDDwbZQdDQ07Gecr1AUWbjqICs&#10;aNRQbulkYKT/CIqaQlXXY4K8jhfO7tuZ0zhC5hBF2eeg5Z+DJmwOg7Kifxs4o0tG79IcaLXz+Lus&#10;F/lqxJ9Vj1qz7J3vTmWipR20Z2Uy0z+RF/nlu4Rf/tzNDwAAAP//AwBQSwMEFAAGAAgAAAAhACO8&#10;RNffAAAACgEAAA8AAABkcnMvZG93bnJldi54bWxMj09Lw0AQxe+C32EZwYvY3ZhoS8ymiCgiSKWt&#10;l9622TEJZmdDdtuk394RD3qaf4/3flMsJ9eJIw6h9aQhmSkQSJW3LdUaPrbP1wsQIRqypvOEGk4Y&#10;YFmenxUmt36kNR43sRZsQiE3GpoY+1zKUDXoTJj5Holvn35wJvI41NIOZmRz18kbpe6kMy1xQmN6&#10;fGyw+tocnIbbp5e3ZLUK6n2UuzSTp9er9bDT+vJiergHEXGKf2L4wWd0KJlp7w9kg+g0zLMsZSk3&#10;C64s+F3sNaSJSkGWhfz/QvkNAAD//wMAUEsBAi0AFAAGAAgAAAAhALaDOJL+AAAA4QEAABMAAAAA&#10;AAAAAAAAAAAAAAAAAFtDb250ZW50X1R5cGVzXS54bWxQSwECLQAUAAYACAAAACEAOP0h/9YAAACU&#10;AQAACwAAAAAAAAAAAAAAAAAvAQAAX3JlbHMvLnJlbHNQSwECLQAUAAYACAAAACEAJBBoY9EBAAAB&#10;BAAADgAAAAAAAAAAAAAAAAAuAgAAZHJzL2Uyb0RvYy54bWxQSwECLQAUAAYACAAAACEAI7xE198A&#10;AAAKAQAADwAAAAAAAAAAAAAAAAArBAAAZHJzL2Rvd25yZXYueG1sUEsFBgAAAAAEAAQA8wAAADcF&#10;AAAAAA==&#10;" strokecolor="black [3213]" strokeweight=".25pt">
              <v:stroke joinstyle="miter"/>
            </v:line>
          </w:pict>
        </mc:Fallback>
      </mc:AlternateContent>
    </w:r>
    <w:r w:rsidR="003F0FAA">
      <w:rPr>
        <w:noProof/>
      </w:rPr>
      <w:drawing>
        <wp:anchor distT="0" distB="0" distL="114300" distR="114300" simplePos="0" relativeHeight="251659264" behindDoc="0" locked="0" layoutInCell="1" allowOverlap="1" wp14:anchorId="3F83A773" wp14:editId="38BBC50A">
          <wp:simplePos x="0" y="0"/>
          <wp:positionH relativeFrom="column">
            <wp:posOffset>4737735</wp:posOffset>
          </wp:positionH>
          <wp:positionV relativeFrom="paragraph">
            <wp:posOffset>-95250</wp:posOffset>
          </wp:positionV>
          <wp:extent cx="1680845" cy="573405"/>
          <wp:effectExtent l="0" t="0" r="0" b="0"/>
          <wp:wrapTopAndBottom/>
          <wp:docPr id="8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83"/>
    <w:multiLevelType w:val="multilevel"/>
    <w:tmpl w:val="C4324944"/>
    <w:styleLink w:val="WW8Num10"/>
    <w:lvl w:ilvl="0">
      <w:start w:val="31"/>
      <w:numFmt w:val="decimal"/>
      <w:lvlText w:val="%1"/>
      <w:lvlJc w:val="left"/>
      <w:pPr>
        <w:ind w:left="1416" w:hanging="1416"/>
      </w:pPr>
    </w:lvl>
    <w:lvl w:ilvl="1">
      <w:start w:val="10"/>
      <w:numFmt w:val="decimal"/>
      <w:lvlText w:val="%1.%2"/>
      <w:lvlJc w:val="left"/>
      <w:pPr>
        <w:ind w:left="1416" w:hanging="1416"/>
      </w:pPr>
    </w:lvl>
    <w:lvl w:ilvl="2">
      <w:start w:val="3"/>
      <w:numFmt w:val="decimal"/>
      <w:lvlText w:val="%1.%2.%3"/>
      <w:lvlJc w:val="left"/>
      <w:pPr>
        <w:ind w:left="1416" w:hanging="1416"/>
      </w:pPr>
    </w:lvl>
    <w:lvl w:ilvl="3">
      <w:start w:val="1"/>
      <w:numFmt w:val="decimal"/>
      <w:lvlText w:val="%1.%2.%3.%4"/>
      <w:lvlJc w:val="left"/>
      <w:pPr>
        <w:ind w:left="1416" w:hanging="1416"/>
      </w:pPr>
    </w:lvl>
    <w:lvl w:ilvl="4">
      <w:start w:val="1"/>
      <w:numFmt w:val="decimal"/>
      <w:lvlText w:val="%1.%2.%3.%4.%5"/>
      <w:lvlJc w:val="left"/>
      <w:pPr>
        <w:ind w:left="1416" w:hanging="141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CDB4FB4"/>
    <w:multiLevelType w:val="multilevel"/>
    <w:tmpl w:val="C6205FEE"/>
    <w:styleLink w:val="WW8Num3"/>
    <w:lvl w:ilvl="0">
      <w:start w:val="5"/>
      <w:numFmt w:val="decimal"/>
      <w:lvlText w:val="%1"/>
      <w:lvlJc w:val="left"/>
      <w:pPr>
        <w:ind w:left="1416" w:hanging="1416"/>
      </w:pPr>
    </w:lvl>
    <w:lvl w:ilvl="1">
      <w:start w:val="11"/>
      <w:numFmt w:val="decimal"/>
      <w:lvlText w:val="%1.%2"/>
      <w:lvlJc w:val="left"/>
      <w:pPr>
        <w:ind w:left="1416" w:hanging="1416"/>
      </w:pPr>
    </w:lvl>
    <w:lvl w:ilvl="2">
      <w:start w:val="3"/>
      <w:numFmt w:val="decimal"/>
      <w:lvlText w:val="%1.%2.%3"/>
      <w:lvlJc w:val="left"/>
      <w:pPr>
        <w:ind w:left="1416" w:hanging="1416"/>
      </w:pPr>
    </w:lvl>
    <w:lvl w:ilvl="3">
      <w:start w:val="1"/>
      <w:numFmt w:val="decimal"/>
      <w:lvlText w:val="%1.%2.%3.%4"/>
      <w:lvlJc w:val="left"/>
      <w:pPr>
        <w:ind w:left="1416" w:hanging="1416"/>
      </w:pPr>
    </w:lvl>
    <w:lvl w:ilvl="4">
      <w:start w:val="1"/>
      <w:numFmt w:val="decimal"/>
      <w:lvlText w:val="%1.%2.%3.%4.%5"/>
      <w:lvlJc w:val="left"/>
      <w:pPr>
        <w:ind w:left="1416" w:hanging="141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D07A87"/>
    <w:multiLevelType w:val="hybridMultilevel"/>
    <w:tmpl w:val="E2EE5420"/>
    <w:lvl w:ilvl="0" w:tplc="D5E42E3C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40B"/>
    <w:multiLevelType w:val="hybridMultilevel"/>
    <w:tmpl w:val="32E83792"/>
    <w:lvl w:ilvl="0" w:tplc="626666DC">
      <w:start w:val="1"/>
      <w:numFmt w:val="bullet"/>
      <w:pStyle w:val="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6DC8"/>
    <w:multiLevelType w:val="hybridMultilevel"/>
    <w:tmpl w:val="E01AE8E6"/>
    <w:lvl w:ilvl="0" w:tplc="D5E42E3C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3A"/>
    <w:rsid w:val="00084596"/>
    <w:rsid w:val="0011035B"/>
    <w:rsid w:val="00147349"/>
    <w:rsid w:val="001B52BB"/>
    <w:rsid w:val="001E6E3E"/>
    <w:rsid w:val="002670D3"/>
    <w:rsid w:val="0031051D"/>
    <w:rsid w:val="00312E17"/>
    <w:rsid w:val="00315787"/>
    <w:rsid w:val="003F0FAA"/>
    <w:rsid w:val="00402B3D"/>
    <w:rsid w:val="00440B46"/>
    <w:rsid w:val="0048523C"/>
    <w:rsid w:val="00496F84"/>
    <w:rsid w:val="004E071F"/>
    <w:rsid w:val="00535D2F"/>
    <w:rsid w:val="00592B72"/>
    <w:rsid w:val="005D7B3A"/>
    <w:rsid w:val="005D7E10"/>
    <w:rsid w:val="005F2303"/>
    <w:rsid w:val="006D33C1"/>
    <w:rsid w:val="00762BFE"/>
    <w:rsid w:val="007745F5"/>
    <w:rsid w:val="00777021"/>
    <w:rsid w:val="00796DA9"/>
    <w:rsid w:val="00875712"/>
    <w:rsid w:val="00880B46"/>
    <w:rsid w:val="00895E5D"/>
    <w:rsid w:val="008D1997"/>
    <w:rsid w:val="00991DFF"/>
    <w:rsid w:val="00A416FF"/>
    <w:rsid w:val="00AD514B"/>
    <w:rsid w:val="00AF41E4"/>
    <w:rsid w:val="00B13EC1"/>
    <w:rsid w:val="00B83031"/>
    <w:rsid w:val="00B977BE"/>
    <w:rsid w:val="00C060CA"/>
    <w:rsid w:val="00C41AD0"/>
    <w:rsid w:val="00C42E80"/>
    <w:rsid w:val="00D008F9"/>
    <w:rsid w:val="00D352CD"/>
    <w:rsid w:val="00E20828"/>
    <w:rsid w:val="00E21007"/>
    <w:rsid w:val="00E47FD3"/>
    <w:rsid w:val="00EE160C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82CB2"/>
  <w15:docId w15:val="{F8EAD7C8-44BE-4869-AD0C-6D68AEC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  <w:bCs/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krper-Einzug2">
    <w:name w:val="Body Text Indent 2"/>
    <w:basedOn w:val="Standard"/>
    <w:pPr>
      <w:ind w:left="2124" w:hanging="2124"/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pPr>
      <w:ind w:left="2880" w:hanging="2880"/>
    </w:pPr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0">
    <w:name w:val="WW8Num10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2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0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FAA"/>
  </w:style>
  <w:style w:type="paragraph" w:styleId="Fuzeile">
    <w:name w:val="footer"/>
    <w:basedOn w:val="Standard"/>
    <w:link w:val="FuzeileZchn"/>
    <w:uiPriority w:val="99"/>
    <w:unhideWhenUsed/>
    <w:rsid w:val="003F0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FAA"/>
  </w:style>
  <w:style w:type="character" w:styleId="Hyperlink">
    <w:name w:val="Hyperlink"/>
    <w:basedOn w:val="Absatz-Standardschriftart"/>
    <w:uiPriority w:val="99"/>
    <w:unhideWhenUsed/>
    <w:rsid w:val="00592B72"/>
    <w:rPr>
      <w:color w:val="0563C1" w:themeColor="hyperlink"/>
      <w:u w:val="single"/>
    </w:rPr>
  </w:style>
  <w:style w:type="paragraph" w:customStyle="1" w:styleId="Einzug">
    <w:name w:val="Einzug"/>
    <w:basedOn w:val="Standard"/>
    <w:qFormat/>
    <w:rsid w:val="005F2303"/>
    <w:pPr>
      <w:widowControl/>
      <w:numPr>
        <w:numId w:val="3"/>
      </w:numPr>
      <w:suppressAutoHyphens w:val="0"/>
      <w:autoSpaceDN/>
      <w:spacing w:after="60"/>
      <w:ind w:left="357" w:hanging="357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D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Traute Flacke</dc:creator>
  <cp:lastModifiedBy>Sabrina Zech</cp:lastModifiedBy>
  <cp:revision>2</cp:revision>
  <cp:lastPrinted>2021-10-15T08:37:00Z</cp:lastPrinted>
  <dcterms:created xsi:type="dcterms:W3CDTF">2021-11-27T13:34:00Z</dcterms:created>
  <dcterms:modified xsi:type="dcterms:W3CDTF">2021-11-27T13:34:00Z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